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48" w:rsidRDefault="0089195C"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1270" b="1270"/>
            <wp:docPr id="1" name="Рисунок 1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▶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День открытых дверей пройдет в Республиканском онкологическом диспансере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18 мая 2019 года с 9.00 по 14.00 в поликлинике </w:t>
      </w:r>
      <w:hyperlink r:id="rId5" w:history="1">
        <w:r>
          <w:rPr>
            <w:rStyle w:val="a3"/>
            <w:rFonts w:ascii="Open Sans" w:hAnsi="Open Sans" w:cs="Open Sans"/>
            <w:color w:val="2A5885"/>
            <w:sz w:val="20"/>
            <w:szCs w:val="20"/>
            <w:u w:val="none"/>
            <w:shd w:val="clear" w:color="auto" w:fill="FFFFFF"/>
          </w:rPr>
          <w:t>ОНКОЛОГИЧЕСКИЙ ДИСПАНСЕР УДМУРТИИ</w:t>
        </w:r>
      </w:hyperlink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по адресу Ижевск, ул. Ленина, 102 будет проведен день открытых дверей по ранней диагностике злокачественных новообразований кожи (бесплатный прием врача онколога без направления).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Приглашаем всех желающих пройти обследование у врача онколога.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Вести прием будут одновременно 11 квалифицированных врачей-онкологов. Прием бесплатный. Дополнительные методы исследования могут быть назначены врачом онкологом по результатам приема.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С 13 мая по 17 мая 2019 года с 17.00 до 20.00 будет открыта предварительная запись в регистратуре онкологического диспансера по адресу ул. Ленина, 102 и по телефону 8(3412) 68-25-79.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1270" b="127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При приеме иметь с собой паспорт и полис обязательного медицинского страхования.</w:t>
      </w:r>
      <w:bookmarkStart w:id="0" w:name="_GoBack"/>
      <w:bookmarkEnd w:id="0"/>
    </w:p>
    <w:sectPr w:rsidR="00147548" w:rsidSect="006D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00000001" w:usb1="4000205B" w:usb2="00000028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25624"/>
    <w:rsid w:val="00147548"/>
    <w:rsid w:val="006D22BB"/>
    <w:rsid w:val="0089195C"/>
    <w:rsid w:val="00E25624"/>
    <w:rsid w:val="00F5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9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onco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</dc:creator>
  <cp:keywords/>
  <dc:description/>
  <cp:lastModifiedBy>Владимир</cp:lastModifiedBy>
  <cp:revision>2</cp:revision>
  <dcterms:created xsi:type="dcterms:W3CDTF">2019-05-16T03:44:00Z</dcterms:created>
  <dcterms:modified xsi:type="dcterms:W3CDTF">2019-05-16T03:44:00Z</dcterms:modified>
</cp:coreProperties>
</file>